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FD2CE" w14:textId="5927C20C" w:rsidR="00B22212" w:rsidRDefault="00B22212" w:rsidP="00B22212">
      <w:pPr>
        <w:shd w:val="clear" w:color="auto" w:fill="FFFFFF"/>
        <w:spacing w:after="150" w:line="360" w:lineRule="atLeast"/>
        <w:jc w:val="center"/>
        <w:textAlignment w:val="baseline"/>
        <w:outlineLvl w:val="0"/>
        <w:rPr>
          <w:rFonts w:ascii="Arial" w:eastAsia="Times New Roman" w:hAnsi="Arial" w:cs="Arial"/>
          <w:color w:val="444444"/>
          <w:spacing w:val="-15"/>
          <w:kern w:val="36"/>
          <w:sz w:val="63"/>
          <w:szCs w:val="63"/>
          <w:lang w:eastAsia="ru-RU"/>
        </w:rPr>
      </w:pPr>
      <w:r w:rsidRPr="00B22212">
        <w:rPr>
          <w:rFonts w:ascii="Arial" w:eastAsia="Times New Roman" w:hAnsi="Arial" w:cs="Arial"/>
          <w:color w:val="444444"/>
          <w:spacing w:val="-15"/>
          <w:kern w:val="36"/>
          <w:sz w:val="63"/>
          <w:szCs w:val="63"/>
          <w:lang w:eastAsia="ru-RU"/>
        </w:rPr>
        <w:t>Игры с массажным шариком СУ-ДЖОК</w:t>
      </w:r>
    </w:p>
    <w:p w14:paraId="01E662E6" w14:textId="1AD81730" w:rsidR="00A57A91" w:rsidRDefault="00A57A91" w:rsidP="00A57A91">
      <w:pPr>
        <w:shd w:val="clear" w:color="auto" w:fill="FFFFFF"/>
        <w:spacing w:after="0" w:line="390" w:lineRule="atLeast"/>
        <w:jc w:val="center"/>
        <w:outlineLvl w:val="0"/>
        <w:rPr>
          <w:rFonts w:ascii="Arial" w:eastAsia="Times New Roman" w:hAnsi="Arial" w:cs="Arial"/>
          <w:i/>
          <w:color w:val="CC3366"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CC3366"/>
          <w:kern w:val="36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D75C18">
        <w:rPr>
          <w:rFonts w:ascii="Arial" w:eastAsia="Times New Roman" w:hAnsi="Arial" w:cs="Arial"/>
          <w:i/>
          <w:color w:val="CC3366"/>
          <w:kern w:val="36"/>
          <w:sz w:val="24"/>
          <w:szCs w:val="24"/>
          <w:lang w:eastAsia="ru-RU"/>
        </w:rPr>
        <w:t xml:space="preserve">Составитель: воспитатель, </w:t>
      </w:r>
    </w:p>
    <w:p w14:paraId="654C2571" w14:textId="694F82B4" w:rsidR="00A57A91" w:rsidRPr="00B22212" w:rsidRDefault="00A57A91" w:rsidP="00A57A91">
      <w:pPr>
        <w:shd w:val="clear" w:color="auto" w:fill="FFFFFF"/>
        <w:spacing w:after="0" w:line="390" w:lineRule="atLeast"/>
        <w:jc w:val="center"/>
        <w:outlineLvl w:val="0"/>
        <w:rPr>
          <w:rFonts w:ascii="Arial" w:eastAsia="Times New Roman" w:hAnsi="Arial" w:cs="Arial"/>
          <w:i/>
          <w:color w:val="CC3366"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CC3366"/>
          <w:kern w:val="36"/>
          <w:sz w:val="24"/>
          <w:szCs w:val="24"/>
          <w:lang w:eastAsia="ru-RU"/>
        </w:rPr>
        <w:t xml:space="preserve">                                                            Шустикова В. В.</w:t>
      </w:r>
    </w:p>
    <w:p w14:paraId="5C15767A" w14:textId="3BF63128" w:rsidR="00B22212" w:rsidRPr="00B22212" w:rsidRDefault="00B22212" w:rsidP="00B2221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212">
        <w:rPr>
          <w:rFonts w:ascii="inherit" w:eastAsia="Times New Roman" w:hAnsi="inherit" w:cs="Arial"/>
          <w:b/>
          <w:bCs/>
          <w:color w:val="222222"/>
          <w:sz w:val="23"/>
          <w:szCs w:val="23"/>
          <w:bdr w:val="none" w:sz="0" w:space="0" w:color="auto" w:frame="1"/>
          <w:lang w:eastAsia="ru-RU"/>
        </w:rPr>
        <w:t xml:space="preserve">   </w:t>
      </w:r>
      <w:r>
        <w:rPr>
          <w:rFonts w:ascii="inherit" w:eastAsia="Times New Roman" w:hAnsi="inherit" w:cs="Arial"/>
          <w:b/>
          <w:bCs/>
          <w:color w:val="222222"/>
          <w:sz w:val="23"/>
          <w:szCs w:val="23"/>
          <w:bdr w:val="none" w:sz="0" w:space="0" w:color="auto" w:frame="1"/>
          <w:lang w:eastAsia="ru-RU"/>
        </w:rPr>
        <w:t xml:space="preserve">       </w:t>
      </w:r>
      <w:r w:rsidRPr="00B22212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мире сложных гаджетов есть вещи, чья сила кроется в абсолютной простоте. Массажный шарик СУ-ДЖОК выглядит как обычная деталь конструктора, но скрывает в себе мощный заряд жизненной энергии. Несколько перекатов в ладонях — и усталость рабочего дня отступает, мысли проясняются, а кончики пальцев обретают новую чувствительность. Эта элементарная вещица мягко пробуждает внутренние резервы организма, делая тело более ловким, а ум — острым. Доказательство того, что забота о здоровье может быть легкой игрой.</w:t>
      </w:r>
    </w:p>
    <w:p w14:paraId="7450FB4B" w14:textId="3E6F0BA0" w:rsidR="00B22212" w:rsidRPr="00B22212" w:rsidRDefault="00B22212" w:rsidP="00B22212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222222"/>
          <w:sz w:val="23"/>
          <w:szCs w:val="23"/>
          <w:lang w:eastAsia="ru-RU"/>
        </w:rPr>
      </w:pPr>
    </w:p>
    <w:p w14:paraId="61C54FD3" w14:textId="0ED6F429" w:rsidR="00B22212" w:rsidRPr="00B22212" w:rsidRDefault="00B22212" w:rsidP="00B22212">
      <w:pPr>
        <w:shd w:val="clear" w:color="auto" w:fill="FFFFFF"/>
        <w:spacing w:after="0" w:line="384" w:lineRule="atLeast"/>
        <w:jc w:val="center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B22212">
        <w:rPr>
          <w:rFonts w:ascii="Arial" w:eastAsia="Times New Roman" w:hAnsi="Arial" w:cs="Arial"/>
          <w:noProof/>
          <w:color w:val="666666"/>
          <w:sz w:val="27"/>
          <w:szCs w:val="27"/>
          <w:lang w:eastAsia="ru-RU"/>
        </w:rPr>
        <w:drawing>
          <wp:inline distT="0" distB="0" distL="0" distR="0" wp14:anchorId="3FD23FC0" wp14:editId="302176CA">
            <wp:extent cx="4333875" cy="3238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43AED" w14:textId="77777777" w:rsidR="00B22212" w:rsidRPr="00B22212" w:rsidRDefault="00B22212" w:rsidP="00B22212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Arial"/>
          <w:color w:val="222222"/>
          <w:sz w:val="23"/>
          <w:szCs w:val="23"/>
          <w:lang w:eastAsia="ru-RU"/>
        </w:rPr>
      </w:pPr>
      <w:proofErr w:type="spellStart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>Cу-джок</w:t>
      </w:r>
      <w:proofErr w:type="spellEnd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 xml:space="preserve"> – это особой конструкции шарик с шипами и специальные металлические кольца, Су-</w:t>
      </w:r>
      <w:proofErr w:type="spellStart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>джок</w:t>
      </w:r>
      <w:proofErr w:type="spellEnd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 xml:space="preserve"> терапия пришла к нам из восточной медицины</w:t>
      </w:r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br/>
        <w:t xml:space="preserve">В раннем детстве у человека формируются фонематический слух, речь, звукопроизношение, </w:t>
      </w:r>
      <w:proofErr w:type="spellStart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>сенсомоторика</w:t>
      </w:r>
      <w:proofErr w:type="spellEnd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>. Детям, которые вовремя не получили необходимое речевое развитие, тяжело догнать своих сверстников. Степень развития мелкой моторики пальцев рук влияет на состояние речи ребенка. Поэтому элементы су-</w:t>
      </w:r>
      <w:proofErr w:type="spellStart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>джок</w:t>
      </w:r>
      <w:proofErr w:type="spellEnd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 xml:space="preserve"> включаются в реабилитационный комплекс упражнений для детей с речевыми задержками и нарушениями. В логопедии су-</w:t>
      </w:r>
      <w:proofErr w:type="spellStart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>джок</w:t>
      </w:r>
      <w:proofErr w:type="spellEnd"/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 xml:space="preserve"> активно используется, так как развивает:</w:t>
      </w:r>
    </w:p>
    <w:p w14:paraId="76A577CD" w14:textId="77777777" w:rsidR="00B22212" w:rsidRPr="00B22212" w:rsidRDefault="00B22212" w:rsidP="00B22212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Arial"/>
          <w:color w:val="666666"/>
          <w:sz w:val="23"/>
          <w:szCs w:val="23"/>
          <w:lang w:eastAsia="ru-RU"/>
        </w:rPr>
      </w:pPr>
      <w:r w:rsidRPr="00B22212">
        <w:rPr>
          <w:rFonts w:ascii="inherit" w:eastAsia="Times New Roman" w:hAnsi="inherit" w:cs="Arial"/>
          <w:color w:val="666666"/>
          <w:sz w:val="23"/>
          <w:szCs w:val="23"/>
          <w:lang w:eastAsia="ru-RU"/>
        </w:rPr>
        <w:t>фонематический слух;</w:t>
      </w:r>
    </w:p>
    <w:p w14:paraId="44F1EE48" w14:textId="77777777" w:rsidR="00B22212" w:rsidRPr="00B22212" w:rsidRDefault="00B22212" w:rsidP="00B22212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Arial"/>
          <w:color w:val="666666"/>
          <w:sz w:val="23"/>
          <w:szCs w:val="23"/>
          <w:lang w:eastAsia="ru-RU"/>
        </w:rPr>
      </w:pPr>
      <w:r w:rsidRPr="00B22212">
        <w:rPr>
          <w:rFonts w:ascii="inherit" w:eastAsia="Times New Roman" w:hAnsi="inherit" w:cs="Arial"/>
          <w:color w:val="666666"/>
          <w:sz w:val="23"/>
          <w:szCs w:val="23"/>
          <w:lang w:eastAsia="ru-RU"/>
        </w:rPr>
        <w:t>лексику, грамматику;</w:t>
      </w:r>
    </w:p>
    <w:p w14:paraId="104F0EE9" w14:textId="77777777" w:rsidR="00B22212" w:rsidRPr="00B22212" w:rsidRDefault="00B22212" w:rsidP="00B22212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Arial"/>
          <w:color w:val="666666"/>
          <w:sz w:val="23"/>
          <w:szCs w:val="23"/>
          <w:lang w:eastAsia="ru-RU"/>
        </w:rPr>
      </w:pPr>
      <w:r w:rsidRPr="00B22212">
        <w:rPr>
          <w:rFonts w:ascii="inherit" w:eastAsia="Times New Roman" w:hAnsi="inherit" w:cs="Arial"/>
          <w:color w:val="666666"/>
          <w:sz w:val="23"/>
          <w:szCs w:val="23"/>
          <w:lang w:eastAsia="ru-RU"/>
        </w:rPr>
        <w:t>ориентацию в пространстве;</w:t>
      </w:r>
    </w:p>
    <w:p w14:paraId="43FBB073" w14:textId="77777777" w:rsidR="00B22212" w:rsidRPr="00B22212" w:rsidRDefault="00B22212" w:rsidP="00B22212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Arial"/>
          <w:color w:val="666666"/>
          <w:sz w:val="23"/>
          <w:szCs w:val="23"/>
          <w:lang w:eastAsia="ru-RU"/>
        </w:rPr>
      </w:pPr>
      <w:r w:rsidRPr="00B22212">
        <w:rPr>
          <w:rFonts w:ascii="inherit" w:eastAsia="Times New Roman" w:hAnsi="inherit" w:cs="Arial"/>
          <w:color w:val="666666"/>
          <w:sz w:val="23"/>
          <w:szCs w:val="23"/>
          <w:lang w:eastAsia="ru-RU"/>
        </w:rPr>
        <w:t>произношение; мелкую моторику.</w:t>
      </w:r>
    </w:p>
    <w:p w14:paraId="29AD0146" w14:textId="77777777" w:rsidR="00B22212" w:rsidRPr="00B22212" w:rsidRDefault="00B22212" w:rsidP="00B22212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Arial"/>
          <w:color w:val="222222"/>
          <w:sz w:val="23"/>
          <w:szCs w:val="23"/>
          <w:lang w:eastAsia="ru-RU"/>
        </w:rPr>
      </w:pPr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 xml:space="preserve">Во время таких занятий происходит стимуляция областей мозга, которые отвечают за речь, память, концентрацию внимания. В комплексе терапия способствует постепенной </w:t>
      </w:r>
      <w:r w:rsidRPr="00B22212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lastRenderedPageBreak/>
        <w:t>коррекции логопедических нарушений. Рекомендуется использовать шарики и металлические кольца в комплексе со специальными играми и упражнениями.</w:t>
      </w:r>
    </w:p>
    <w:p w14:paraId="6D169792" w14:textId="7C2F6C9D" w:rsidR="00B22212" w:rsidRPr="00B22212" w:rsidRDefault="00B22212" w:rsidP="00B22212">
      <w:pPr>
        <w:shd w:val="clear" w:color="auto" w:fill="FFFFFF"/>
        <w:spacing w:after="0" w:line="384" w:lineRule="atLeast"/>
        <w:jc w:val="center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B22212">
        <w:rPr>
          <w:rFonts w:ascii="Arial" w:eastAsia="Times New Roman" w:hAnsi="Arial" w:cs="Arial"/>
          <w:noProof/>
          <w:color w:val="666666"/>
          <w:sz w:val="27"/>
          <w:szCs w:val="27"/>
          <w:lang w:eastAsia="ru-RU"/>
        </w:rPr>
        <w:drawing>
          <wp:inline distT="0" distB="0" distL="0" distR="0" wp14:anchorId="7FE48A9A" wp14:editId="7ED2E887">
            <wp:extent cx="4314825" cy="3238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19E46" w14:textId="77777777" w:rsidR="00B22212" w:rsidRPr="00B22212" w:rsidRDefault="00B22212" w:rsidP="00B22212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222222"/>
          <w:sz w:val="23"/>
          <w:szCs w:val="23"/>
          <w:lang w:eastAsia="ru-RU"/>
        </w:rPr>
      </w:pPr>
      <w:r w:rsidRPr="00B22212">
        <w:rPr>
          <w:rFonts w:ascii="inherit" w:eastAsia="Times New Roman" w:hAnsi="inherit" w:cs="Arial"/>
          <w:b/>
          <w:bCs/>
          <w:color w:val="222222"/>
          <w:sz w:val="23"/>
          <w:szCs w:val="23"/>
          <w:bdr w:val="none" w:sz="0" w:space="0" w:color="auto" w:frame="1"/>
          <w:lang w:eastAsia="ru-RU"/>
        </w:rPr>
        <w:t>Пальчиковые игры</w:t>
      </w:r>
    </w:p>
    <w:tbl>
      <w:tblPr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6"/>
      </w:tblGrid>
      <w:tr w:rsidR="00B22212" w:rsidRPr="00B22212" w14:paraId="162A8B29" w14:textId="77777777" w:rsidTr="00B22212">
        <w:tc>
          <w:tcPr>
            <w:tcW w:w="92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19C01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Пальчиковая игра «Черепаха» (с шариком).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 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Шла большая черепаха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(дети катают Су-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между ладоней)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И кусала всех от страха, 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Кусь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кусь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кусь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кусь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(Су-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между большим пальцем и остальными, которые ребенок держит                     «щепоткой». Надавливают ритмично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  Су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перекладывая из руки в руку).     Никого я не боюсь.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(дети катают Су-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между ладоней).    </w:t>
            </w:r>
          </w:p>
        </w:tc>
      </w:tr>
      <w:tr w:rsidR="00B22212" w:rsidRPr="00B22212" w14:paraId="45F7BBEB" w14:textId="77777777" w:rsidTr="00B22212">
        <w:tc>
          <w:tcPr>
            <w:tcW w:w="92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97198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</w:p>
        </w:tc>
      </w:tr>
      <w:tr w:rsidR="00B22212" w:rsidRPr="00B22212" w14:paraId="79E0CF6C" w14:textId="77777777" w:rsidTr="00B22212">
        <w:tc>
          <w:tcPr>
            <w:tcW w:w="92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10F32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Пальчиковая игра «Ёжик» (с шариком).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 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Ёжик, ёжик, хитрый ёж, на клубочек ты похож.          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(дети катают Су-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между ладонями)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спине иголки очень-очень колкие.             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(массажные движения тыльной стороны руки)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Хоть и ростом ёжик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мал,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нам колючки показал,       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(массажные движения «щепоткой» руки 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А колючки тоже на ежа похожи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 (дети катают Су-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между ладонями)      </w:t>
            </w:r>
          </w:p>
        </w:tc>
      </w:tr>
      <w:tr w:rsidR="00B22212" w:rsidRPr="00B22212" w14:paraId="622D1548" w14:textId="77777777" w:rsidTr="00B22212">
        <w:tc>
          <w:tcPr>
            <w:tcW w:w="92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24F68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Пальчиковая игра «Мальчик-пальчик». (с массажными кольцами)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 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— Мальчик-пальчик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Где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ты был?                           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 (надеваем кольцо  Су-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на большой палец)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— С этим братцем в лес ходил,   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(надеваем кольцо  Су-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на указательный палец)                                                                -С этим братцем щи варил,       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(надеваем кольцо  Су-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на средний палец)                                                                        -С 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этим братцем кашу ел,           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(надеваем кольцо  Су-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на безымянный палец)                                                                  -С этим братцем песни пел.        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(надеваем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кольцо  Су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-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на мизинец).        </w:t>
            </w:r>
          </w:p>
        </w:tc>
      </w:tr>
    </w:tbl>
    <w:p w14:paraId="76965673" w14:textId="2C1A2537" w:rsidR="00B22212" w:rsidRPr="00B22212" w:rsidRDefault="00B22212" w:rsidP="00B22212">
      <w:pPr>
        <w:shd w:val="clear" w:color="auto" w:fill="FFFFFF"/>
        <w:spacing w:after="0" w:line="384" w:lineRule="atLeast"/>
        <w:jc w:val="center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B22212">
        <w:rPr>
          <w:rFonts w:ascii="Arial" w:eastAsia="Times New Roman" w:hAnsi="Arial" w:cs="Arial"/>
          <w:noProof/>
          <w:color w:val="666666"/>
          <w:sz w:val="27"/>
          <w:szCs w:val="27"/>
          <w:lang w:eastAsia="ru-RU"/>
        </w:rPr>
        <w:lastRenderedPageBreak/>
        <w:drawing>
          <wp:inline distT="0" distB="0" distL="0" distR="0" wp14:anchorId="7DA63EB0" wp14:editId="43659BE3">
            <wp:extent cx="4000500" cy="3000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8"/>
      </w:tblGrid>
      <w:tr w:rsidR="00B22212" w:rsidRPr="00B22212" w14:paraId="36185CB0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F7E2E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с шариком Су —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Движения шарика выполняются в соответствии с текстом.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Я мячом круги катаю, Взад — вперед его гоняю.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Им поглажу я ладошку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Будто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я сметаю крошку.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И сожму его немножко, Как сжимает лапу кошка.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Каждым пальцем мяч прижму, И другой рукой начну.</w:t>
            </w:r>
          </w:p>
        </w:tc>
      </w:tr>
      <w:tr w:rsidR="00B22212" w:rsidRPr="00B22212" w14:paraId="64CFB636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8ABB2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Массаж пальцев эластичным кольцом.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Дети поочередно прокатывают массажные кольца по каждому пальцу, проговаривая стихотворение пальчиковой гимнастики.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Раз – два – три – четыре – пять,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(разгибать пальцы по одному)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Вышли пальцы погулять,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самый сильный, самый толстый и большой.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(прокатывать кольцо по пальцу)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для того, чтоб показывать его.          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(прокатывать кольцо по пальцу)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самый длинный и стоит он в середине.        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(прокатывать кольцо по пальцу)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безымянный, он избалованный самый.                               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(прокатывать кольцо по пальцу)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А мизинчик, хоть и мал, очень ловок и удал.            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(прокатывать кольцо по пальцу)</w:t>
            </w:r>
          </w:p>
        </w:tc>
      </w:tr>
      <w:tr w:rsidR="00B22212" w:rsidRPr="00B22212" w14:paraId="59A2F9C7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E1AB3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Массаж пальцев эластичным кольцом.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Дети поочередно прокатывают массажные кольца по каждому пальцу, проговаривая стихотворение пальчиковой гимнастики.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правой руке: Этот малыш-Илюша,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(прокатить по большому пальцу)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малыш-Ванюша,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(прокатить по указательному пальцу)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Этот малыш-Алеша,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(прокатить по среднему пальцу)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малыш-Антоша,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(прокатить по безымянному пальцу)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А меньшего малыша зовут </w:t>
            </w:r>
            <w:proofErr w:type="spell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Мишуткою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друзья.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(прокатить по мизинцу)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левой руке: Эта малышка-Танюша, Эта малышка-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Ксюша,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                                         (движения те же)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Эта малышка-Маша, Эта малышка-Даша, А меньшую зовут Наташа.            </w:t>
            </w:r>
          </w:p>
        </w:tc>
      </w:tr>
      <w:tr w:rsidR="00B22212" w:rsidRPr="00B22212" w14:paraId="482CEF4D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51C56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lastRenderedPageBreak/>
              <w:t xml:space="preserve">Пальчиковая игра с шариком Су —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Ребенок катает шарик между ладонями, одновременно проговаривая стихотворение на автоматизацию звука Ж.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Ходит ежик без дорожек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Не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бежит ни от кого.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С головы до ножек Весь в иголках ежик. Как же взять его?  </w:t>
            </w:r>
          </w:p>
        </w:tc>
      </w:tr>
      <w:tr w:rsidR="00B22212" w:rsidRPr="00B22212" w14:paraId="39AB644A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53190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Пальчиковая игра «Дружная семья»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Массаж пальцев эластичным кольцом.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Несколько раз прокатывают колечко по каждому из пальчиков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– дедушка. Этот пальчик – бабушка.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– папочка. Этот пальчик – мамочка.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Ну а этот пальчик – я. Все мы – дружная семья.  </w:t>
            </w:r>
          </w:p>
        </w:tc>
      </w:tr>
      <w:tr w:rsidR="00B22212" w:rsidRPr="00B22212" w14:paraId="6A0BDF77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331D6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Упражнение с </w:t>
            </w:r>
            <w:proofErr w:type="gram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шариком  Су</w:t>
            </w:r>
            <w:proofErr w:type="gram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Педагог берет 2 массажных шарика и проводит ими по ладоням ребёнка (его руки лежат на коленях ладонями вверх), делая по одному движению на каждый ударный слог: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Гладь мои ладошки, ёж! Ты колючий, ну и что ж!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Потом ребёнок гладит шарики ладошками со словами: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Я хочу тебя погладить, Я хочу с тобой играть.</w:t>
            </w:r>
          </w:p>
        </w:tc>
      </w:tr>
      <w:tr w:rsidR="00B22212" w:rsidRPr="00B22212" w14:paraId="713FE7DB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8DAD4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«Зайки на лужайке» с </w:t>
            </w:r>
            <w:proofErr w:type="gram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шариком  Су</w:t>
            </w:r>
            <w:proofErr w:type="gram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поляне, на лужайке  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(катать шарик между ладонями)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Целый день скакали зайки.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(прыгать по ладошке шаром)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И катались по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траве,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(катать вперед – назад)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От хвоста и к голове. Долго зайцы так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скакали,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                       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(прыгать по ладошке шаром)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Но напрыгались, устали.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(положить шарик на ладошку)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Мимо змеи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проползали,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(вести по ладошке)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«С добрым утром!» — им сказали.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Стала гладить и ласкать Всех зайчат зайчиха-мать.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(гладить шаром каждый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палец)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</w:t>
            </w:r>
          </w:p>
        </w:tc>
      </w:tr>
      <w:tr w:rsidR="00B22212" w:rsidRPr="00B22212" w14:paraId="36F73455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AB87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«Мудрый </w:t>
            </w:r>
            <w:proofErr w:type="gram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еж»  с</w:t>
            </w:r>
            <w:proofErr w:type="gram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шариком  Су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 Ежик, ежик, мудрый еж, на клубочек ты похож (дети катают массажер ладошками). На спине иголки – очень-очень тонкие (трогают шипы всеми пальчиками). Хоть и ростом ежик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мал(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сжимают мячик в ладошке), нам колючки показал (подбрасывают и ловят) А колючки тоже на ежа похожи               (дети катают массажер ладошками).</w:t>
            </w:r>
          </w:p>
        </w:tc>
      </w:tr>
      <w:tr w:rsidR="00B22212" w:rsidRPr="00B22212" w14:paraId="347E9EAA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F75FF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B22212" w:rsidRPr="00B22212" w14:paraId="3B0AA46C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99B03A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lastRenderedPageBreak/>
              <w:t xml:space="preserve">Пальчиковая игра «Медведи» с </w:t>
            </w:r>
            <w:proofErr w:type="gram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шариком  Су</w:t>
            </w:r>
            <w:proofErr w:type="gram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Шла медведица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спросонок,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(шагать шариком по руке, надавливая)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А за нею – медвежонок.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(шагать тихо шариком по руке)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А потом пришли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детишки,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(шагать шариком по руке в быстром темпе)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Принесли в портфелях книжки.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Стали книжки открывать,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(нажимать шариком на каждый палец)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И в тетрадочках писать.</w:t>
            </w:r>
          </w:p>
        </w:tc>
      </w:tr>
      <w:tr w:rsidR="00B22212" w:rsidRPr="00B22212" w14:paraId="53081A1D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286BF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«Ёжик на дорожке» с </w:t>
            </w:r>
            <w:proofErr w:type="gram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шариком  Су</w:t>
            </w:r>
            <w:proofErr w:type="gram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По тропинке, по дорожке                    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(катаем шарик по ладони)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Топают к нам чьи-то ножки.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(«Топаем» шариком по ладони)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Это ёж – колючий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бок,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(Показать шарик на развернутой ладони)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По грибам большой знаток!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(Надавить на каждый пальчик поочередно часть шарика).  </w:t>
            </w:r>
          </w:p>
        </w:tc>
      </w:tr>
      <w:tr w:rsidR="00B22212" w:rsidRPr="00B22212" w14:paraId="1054C88D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EA45F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«Колючий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ежик»с</w:t>
            </w:r>
            <w:proofErr w:type="spell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шариком  Су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Катиться колючий ёжик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(круговые движения шариком между ладонями).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Нет ни головы, ни ножек.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По ладошке бежит,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И пыхтит, пыхтит, пыхтит.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Мне по пальчикам бежит И пыхтит, пыхтит, пыхтит.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Бегает туда, сюда,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Мне щекотно да, да, да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.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(движения шариком по пальцам).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Уходи, колючий ёж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В тёмный лес, где ты живёшь!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 xml:space="preserve">(пускаем по столу и ловим </w:t>
            </w:r>
            <w:proofErr w:type="gramStart"/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подушечками  пальцев</w:t>
            </w:r>
            <w:proofErr w:type="gramEnd"/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).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</w:p>
        </w:tc>
      </w:tr>
      <w:tr w:rsidR="00B22212" w:rsidRPr="00B22212" w14:paraId="1E173138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E7C67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«Орешки для белочки» с </w:t>
            </w:r>
            <w:proofErr w:type="gram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шариком  Су</w:t>
            </w:r>
            <w:proofErr w:type="gram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Движения выполняются в соответствии с текстом.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В руки я орех возьму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,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 немного покручу.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Так, так и вот так.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Я орешек покручу. Между пальцев положу,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И вот так его держу.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Так, так, и вот так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Между пальцев положу. Я в ладошку положу,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Крепко я его сожму.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Не разбил орешек сам,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Белке я его отдам.  </w:t>
            </w:r>
          </w:p>
        </w:tc>
      </w:tr>
      <w:tr w:rsidR="00B22212" w:rsidRPr="00B22212" w14:paraId="64094249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7F4DA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«Игрушки» с шариком  Су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На большом диване в ряд                 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(поочередно катаем шарик к каждому пальчику, начиная с большого)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 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Куклы Катины сидят: Два медведя, Буратино,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И веселый Чиполлино, И котенок, и слоненок.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Раз, два, три, четыре, пять          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(надавливаем шариком на кончики пальцев)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Помогаем нашей Кате Мы игрушки сосчитать.  </w:t>
            </w:r>
          </w:p>
        </w:tc>
      </w:tr>
      <w:tr w:rsidR="00B22212" w:rsidRPr="00B22212" w14:paraId="19B9CF19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0C45C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lastRenderedPageBreak/>
              <w:t>Массаж пальцев эластичным кольцом «Лесные звери».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Дети поочередно прокатывают массажные кольца по каждому пальцу, проговаривая стихотворение пальчиковой гимнастики.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лужок пришли зайчата, Медвежата, барсучата, Лягушата и енот.                     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(поочередно надеваем кольцо на каждый палец)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На зеленый, на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лужок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Приходи и ты, дружок!            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 xml:space="preserve">(катаем шарик по </w:t>
            </w:r>
            <w:proofErr w:type="gramStart"/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ладошке)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</w:p>
        </w:tc>
      </w:tr>
      <w:tr w:rsidR="00B22212" w:rsidRPr="00B22212" w14:paraId="32ACF166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AA51D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Массаж пальцев эластичным кольцом «Пальчики».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Дети поочередно прокатывают массажные кольца по каждому пальцу, проговаривая стихотворение пальчиковой гимнастики.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в лес пошёл,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гриб нашёл,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занял место,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ляжет тесно,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много ел,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Оттого и растолстел.  </w:t>
            </w:r>
          </w:p>
        </w:tc>
      </w:tr>
      <w:tr w:rsidR="00B22212" w:rsidRPr="00B22212" w14:paraId="660D4E2D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5A1CF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«Мячик – ёжик» с шариком  Су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Ежик колет нам ладошки,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(катаем шарик в разных направлениях)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Поиграем с ним немножко.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Ежик нам ладошки колет –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(шариком ударяем по ладошке)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Ручки к школе нам готовит.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Мячик-ежик мы возьмем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,  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(подбрасываем мячик вверх)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Покатаем и потрем.      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(прокатываем между ладошек)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Вверх подбросим и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поймаем,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(опять подбрасываем мячик)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И иголки посчитаем.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(пальчиками мнем иголки мячика)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 xml:space="preserve">Пустим ежика на 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стол,   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          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(кладем мячик на стол)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Ручкой ежика прижмем      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(ручкой прижимаем мячик)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И немножко покатаем…        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(катаем мячик по столу)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Потом ручку поменяем                            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(меняем руки)</w:t>
            </w:r>
          </w:p>
        </w:tc>
      </w:tr>
      <w:tr w:rsidR="00B22212" w:rsidRPr="00B22212" w14:paraId="7FD8ACF3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CF53B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Массаж пальцев эластичным кольцом «Работники».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Дети поочередно прокатывают массажные кольца по каждому пальцу, проговаривая стихотворение пальчиковой гимнастики.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Ивану-большому — дрова рубить,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Ваське-указке — воду носить,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Мишке-среднему — печку топить,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Гришке-сиротке — кашу варить,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А крошке Тимошке — песенки петь,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Песни петь и плясать, Родных братьев потешать.  </w:t>
            </w:r>
          </w:p>
        </w:tc>
      </w:tr>
      <w:tr w:rsidR="00B22212" w:rsidRPr="00B22212" w14:paraId="7D48D5AB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FE249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lastRenderedPageBreak/>
              <w:t>Массаж пальцев эластичным кольцом «Моя семья».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Дети поочередно прокатывают массажные кольца по каждому пальцу, проговаривая стихотворение пальчиковой гимнастики.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дедушка,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бабушка,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папенька,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маменька,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Этот пальчик — я</w:t>
            </w:r>
            <w:proofErr w:type="gramStart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Вот</w:t>
            </w:r>
            <w:proofErr w:type="gram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и вся моя семья!  </w:t>
            </w:r>
          </w:p>
        </w:tc>
      </w:tr>
      <w:tr w:rsidR="00B22212" w:rsidRPr="00B22212" w14:paraId="4362B2B0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A0870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«Ёжик маленький» с </w:t>
            </w:r>
            <w:proofErr w:type="gram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шариком  Су</w:t>
            </w:r>
            <w:proofErr w:type="gram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Ежик маленький замерз и в клубок свернулся.  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(крепко сжать шарик ладонью)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Солнце ежика согрело, Ежик развернулся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.        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(открыть ладонь и показать шарик)</w:t>
            </w:r>
          </w:p>
        </w:tc>
      </w:tr>
      <w:tr w:rsidR="00B22212" w:rsidRPr="00B22212" w14:paraId="5FA29122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DE979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Пальчиковая игра «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Домик»с</w:t>
            </w:r>
            <w:proofErr w:type="spell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шариком  Су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В этом домике пять этажей:                           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(катаем шарик по ладони)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первом живет семейство ежей,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(надавливаем поочередно на каждый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 пальчик)                                                                        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 втором живет семейство зайчат,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третьем — семейство рыжих бельчат,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четвертом живет с птенцами синица,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пятом сова — очень умная птица.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Ну, что же, пора нам обратно спуститься: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пятом сова,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четвертом синица,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Бельчата на третьем,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Зайчата — втором,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На первом ежи, мы еще к ним придем.</w:t>
            </w:r>
          </w:p>
        </w:tc>
      </w:tr>
      <w:tr w:rsidR="00B22212" w:rsidRPr="00B22212" w14:paraId="69F2F5E5" w14:textId="77777777" w:rsidTr="00B22212">
        <w:tc>
          <w:tcPr>
            <w:tcW w:w="93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6BECF" w14:textId="77777777" w:rsidR="00B22212" w:rsidRPr="00B22212" w:rsidRDefault="00B22212" w:rsidP="00B22212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Пальчиковая игра «Орехи» с </w:t>
            </w:r>
            <w:proofErr w:type="gram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шариком  Су</w:t>
            </w:r>
            <w:proofErr w:type="gramEnd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B22212">
              <w:rPr>
                <w:rFonts w:ascii="inherit" w:eastAsia="Times New Roman" w:hAnsi="inherit" w:cs="Times New Roman"/>
                <w:b/>
                <w:bCs/>
                <w:sz w:val="23"/>
                <w:szCs w:val="23"/>
                <w:bdr w:val="none" w:sz="0" w:space="0" w:color="auto" w:frame="1"/>
                <w:lang w:eastAsia="ru-RU"/>
              </w:rPr>
              <w:t>Джок</w:t>
            </w:r>
            <w:proofErr w:type="spellEnd"/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Описание: упражнение выполняется сначала на правой руке, затем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</w:t>
            </w:r>
            <w:r w:rsidRPr="00B22212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на левой.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Мы научимся орехи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Между пальцами катать.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</w:r>
            <w:r w:rsidRPr="00B22212">
              <w:rPr>
                <w:rFonts w:ascii="inherit" w:eastAsia="Times New Roman" w:hAnsi="inherit" w:cs="Times New Roman"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(Дети катают шарик между пальцами сначала одной руки, потом другой).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Это в школе нам поможет </w:t>
            </w:r>
            <w:r w:rsidRPr="00B22212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br/>
              <w:t>Буквы ровные писать.</w:t>
            </w:r>
          </w:p>
        </w:tc>
      </w:tr>
    </w:tbl>
    <w:p w14:paraId="4D2EEE28" w14:textId="77777777" w:rsidR="00B22212" w:rsidRPr="00B22212" w:rsidRDefault="00B22212" w:rsidP="00B2221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2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массажного шарика Су-</w:t>
      </w:r>
      <w:proofErr w:type="spellStart"/>
      <w:r w:rsidRPr="00B22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Джок</w:t>
      </w:r>
      <w:proofErr w:type="spellEnd"/>
      <w:r w:rsidRPr="00B22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доступным, неинвазивным и физиологически обоснованным методом сенсомоторной коррекции. Регулярное включение предложенного комплекса в образовательный процесс позволяет эффективно решать задачи профилактики нарушений письменной речи, оптимизации нейродинамических показателей работоспособности и укрепления общего соматического здоровья обучающихся.</w:t>
      </w:r>
    </w:p>
    <w:p w14:paraId="0EB42929" w14:textId="77777777" w:rsidR="002F52DE" w:rsidRDefault="002F52DE"/>
    <w:sectPr w:rsidR="002F52DE" w:rsidSect="00B22212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0AB7"/>
    <w:multiLevelType w:val="multilevel"/>
    <w:tmpl w:val="67F6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FA"/>
    <w:rsid w:val="002F52DE"/>
    <w:rsid w:val="009B63FA"/>
    <w:rsid w:val="00A57A91"/>
    <w:rsid w:val="00B2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C0104"/>
  <w15:chartTrackingRefBased/>
  <w15:docId w15:val="{0E6B1D4C-4826-47C1-ABBC-C7535F62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22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2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byline">
    <w:name w:val="post-byline"/>
    <w:basedOn w:val="a"/>
    <w:rsid w:val="00B2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block-paragraph">
    <w:name w:val="wp-block-paragraph"/>
    <w:basedOn w:val="a"/>
    <w:rsid w:val="00B2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22212"/>
    <w:rPr>
      <w:b/>
      <w:bCs/>
    </w:rPr>
  </w:style>
  <w:style w:type="paragraph" w:customStyle="1" w:styleId="has-text-align-center">
    <w:name w:val="has-text-align-center"/>
    <w:basedOn w:val="a"/>
    <w:rsid w:val="00B2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222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1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8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73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2073</Words>
  <Characters>11819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шустикова</dc:creator>
  <cp:keywords/>
  <dc:description/>
  <cp:lastModifiedBy>вера шустикова</cp:lastModifiedBy>
  <cp:revision>2</cp:revision>
  <dcterms:created xsi:type="dcterms:W3CDTF">2026-09-18T18:58:00Z</dcterms:created>
  <dcterms:modified xsi:type="dcterms:W3CDTF">2026-09-18T19:13:00Z</dcterms:modified>
</cp:coreProperties>
</file>